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8CF5" w14:textId="235E720A" w:rsidR="00350C7A" w:rsidRPr="00CC53B0" w:rsidRDefault="00000000" w:rsidP="009970A4">
      <w:pPr>
        <w:pStyle w:val="Heading1"/>
        <w:spacing w:line="240" w:lineRule="auto"/>
        <w:jc w:val="center"/>
        <w:rPr>
          <w:rFonts w:asciiTheme="minorHAnsi" w:hAnsiTheme="minorHAnsi"/>
          <w:color w:val="auto"/>
        </w:rPr>
      </w:pPr>
      <w:r w:rsidRPr="00CC53B0">
        <w:rPr>
          <w:rFonts w:asciiTheme="minorHAnsi" w:hAnsiTheme="minorHAnsi"/>
          <w:color w:val="auto"/>
        </w:rPr>
        <w:t xml:space="preserve">Notice of Rights and Time Frames for </w:t>
      </w:r>
      <w:r w:rsidR="00E749FC">
        <w:rPr>
          <w:rFonts w:asciiTheme="minorHAnsi" w:hAnsiTheme="minorHAnsi"/>
          <w:color w:val="auto"/>
        </w:rPr>
        <w:t xml:space="preserve">Family </w:t>
      </w:r>
      <w:r w:rsidRPr="00CC53B0">
        <w:rPr>
          <w:rFonts w:asciiTheme="minorHAnsi" w:hAnsiTheme="minorHAnsi"/>
          <w:color w:val="auto"/>
        </w:rPr>
        <w:t>Leave</w:t>
      </w:r>
    </w:p>
    <w:p w14:paraId="45516F3E" w14:textId="404879CA" w:rsidR="00350C7A" w:rsidRPr="00CC53B0" w:rsidRDefault="00000000" w:rsidP="00217F18">
      <w:pPr>
        <w:spacing w:after="120" w:line="240" w:lineRule="auto"/>
      </w:pPr>
      <w:r w:rsidRPr="00CC53B0">
        <w:t>This form is provided to notify employees of their rights and time frames when using Paid Family and Medical Leave (PFML) and/or Family and Medical Leave Act (FMLA)</w:t>
      </w:r>
      <w:r w:rsidR="00125011" w:rsidRPr="00CC53B0">
        <w:rPr>
          <w:rStyle w:val="FootnoteReference"/>
        </w:rPr>
        <w:footnoteReference w:id="1"/>
      </w:r>
      <w:r w:rsidRPr="00CC53B0">
        <w:t xml:space="preserve"> leave.</w:t>
      </w:r>
      <w:r w:rsidR="00125011" w:rsidRPr="00CC53B0">
        <w:t xml:space="preserve"> Employer is designating and counting leave as PFML/FMLA as indicated below</w:t>
      </w:r>
      <w:r w:rsidR="00E170B6" w:rsidRPr="00CC53B0">
        <w:t>.</w:t>
      </w:r>
      <w:r w:rsidR="00125011" w:rsidRPr="00CC53B0">
        <w:t xml:space="preserve"> </w:t>
      </w:r>
    </w:p>
    <w:p w14:paraId="23AEC566" w14:textId="02D79926" w:rsidR="008003CF" w:rsidRDefault="00A74E06" w:rsidP="008003CF">
      <w:pPr>
        <w:spacing w:after="0" w:line="240" w:lineRule="auto"/>
      </w:pPr>
      <w:r w:rsidRPr="00CC53B0">
        <w:t>Employee: ______________________________</w:t>
      </w:r>
      <w:r w:rsidRPr="00CC53B0">
        <w:tab/>
      </w:r>
      <w:r w:rsidR="00DF42F4" w:rsidRPr="00CC53B0">
        <w:t>Employer: UBI: _________</w:t>
      </w:r>
      <w:r w:rsidR="00125011" w:rsidRPr="00CC53B0">
        <w:tab/>
      </w:r>
      <w:r w:rsidRPr="00CC53B0">
        <w:t>Date of Notice: _________________</w:t>
      </w:r>
    </w:p>
    <w:p w14:paraId="102A60AB" w14:textId="1C61D4B4" w:rsidR="00350C7A" w:rsidRDefault="00000000" w:rsidP="009970A4">
      <w:pPr>
        <w:pStyle w:val="Heading2"/>
        <w:spacing w:before="0" w:line="240" w:lineRule="auto"/>
        <w:rPr>
          <w:rFonts w:asciiTheme="minorHAnsi" w:hAnsiTheme="minorHAnsi"/>
          <w:b w:val="0"/>
          <w:bCs w:val="0"/>
          <w:color w:val="auto"/>
          <w:sz w:val="22"/>
          <w:szCs w:val="22"/>
        </w:rPr>
      </w:pPr>
      <w:r w:rsidRPr="00CC53B0">
        <w:rPr>
          <w:rFonts w:asciiTheme="minorHAnsi" w:hAnsiTheme="minorHAnsi"/>
          <w:color w:val="auto"/>
        </w:rPr>
        <w:t>Explanation of Rights</w:t>
      </w:r>
      <w:r w:rsidR="006C6679" w:rsidRPr="00CC53B0">
        <w:rPr>
          <w:rFonts w:asciiTheme="minorHAnsi" w:hAnsiTheme="minorHAnsi"/>
          <w:color w:val="auto"/>
        </w:rPr>
        <w:t>:</w:t>
      </w:r>
      <w:r w:rsidR="00D849C7" w:rsidRPr="00CC53B0">
        <w:rPr>
          <w:rFonts w:asciiTheme="minorHAnsi" w:hAnsiTheme="minorHAnsi"/>
          <w:color w:val="auto"/>
        </w:rPr>
        <w:t xml:space="preserve"> </w:t>
      </w:r>
      <w:r w:rsidR="00E170B6" w:rsidRPr="00CC53B0">
        <w:rPr>
          <w:rFonts w:asciiTheme="minorHAnsi" w:hAnsiTheme="minorHAnsi"/>
          <w:b w:val="0"/>
          <w:bCs w:val="0"/>
          <w:color w:val="auto"/>
          <w:sz w:val="22"/>
          <w:szCs w:val="22"/>
        </w:rPr>
        <w:t xml:space="preserve">You may be eligible for PFML benefits after working 820 hours </w:t>
      </w:r>
      <w:r w:rsidR="00C276D4" w:rsidRPr="00CC53B0">
        <w:rPr>
          <w:rFonts w:asciiTheme="minorHAnsi" w:hAnsiTheme="minorHAnsi"/>
          <w:b w:val="0"/>
          <w:bCs w:val="0"/>
          <w:color w:val="auto"/>
          <w:sz w:val="22"/>
          <w:szCs w:val="22"/>
        </w:rPr>
        <w:t xml:space="preserve">in the qualifying period </w:t>
      </w:r>
      <w:r w:rsidR="00E170B6" w:rsidRPr="00CC53B0">
        <w:rPr>
          <w:rFonts w:asciiTheme="minorHAnsi" w:hAnsiTheme="minorHAnsi"/>
          <w:b w:val="0"/>
          <w:bCs w:val="0"/>
          <w:color w:val="auto"/>
          <w:sz w:val="22"/>
          <w:szCs w:val="22"/>
        </w:rPr>
        <w:t xml:space="preserve">for a covered employer </w:t>
      </w:r>
      <w:r w:rsidR="00C276D4" w:rsidRPr="00CC53B0">
        <w:rPr>
          <w:rFonts w:asciiTheme="minorHAnsi" w:hAnsiTheme="minorHAnsi"/>
          <w:b w:val="0"/>
          <w:bCs w:val="0"/>
          <w:color w:val="auto"/>
          <w:sz w:val="22"/>
          <w:szCs w:val="22"/>
        </w:rPr>
        <w:t xml:space="preserve">after </w:t>
      </w:r>
      <w:r w:rsidR="00E170B6" w:rsidRPr="00CC53B0">
        <w:rPr>
          <w:rFonts w:asciiTheme="minorHAnsi" w:hAnsiTheme="minorHAnsi"/>
          <w:b w:val="0"/>
          <w:bCs w:val="0"/>
          <w:color w:val="auto"/>
          <w:sz w:val="22"/>
          <w:szCs w:val="22"/>
        </w:rPr>
        <w:t xml:space="preserve">experiencing a qualifying event. </w:t>
      </w:r>
      <w:r w:rsidR="00C276D4" w:rsidRPr="00CC53B0">
        <w:rPr>
          <w:rFonts w:asciiTheme="minorHAnsi" w:hAnsiTheme="minorHAnsi"/>
          <w:b w:val="0"/>
          <w:bCs w:val="0"/>
          <w:color w:val="auto"/>
          <w:sz w:val="22"/>
          <w:szCs w:val="22"/>
        </w:rPr>
        <w:t>Qualifying events include missing work due to family or medical reasons, such as care for and bond</w:t>
      </w:r>
      <w:r w:rsidR="00E749FC">
        <w:rPr>
          <w:rFonts w:asciiTheme="minorHAnsi" w:hAnsiTheme="minorHAnsi"/>
          <w:b w:val="0"/>
          <w:bCs w:val="0"/>
          <w:color w:val="auto"/>
          <w:sz w:val="22"/>
          <w:szCs w:val="22"/>
        </w:rPr>
        <w:t>ing</w:t>
      </w:r>
      <w:r w:rsidR="00C276D4" w:rsidRPr="00CC53B0">
        <w:rPr>
          <w:rFonts w:asciiTheme="minorHAnsi" w:hAnsiTheme="minorHAnsi"/>
          <w:b w:val="0"/>
          <w:bCs w:val="0"/>
          <w:color w:val="auto"/>
          <w:sz w:val="22"/>
          <w:szCs w:val="22"/>
        </w:rPr>
        <w:t xml:space="preserve"> with a child younger than 18 following birth or placement, care for yourself or a family member experiencing a serious health condition, and certain military-connected events. </w:t>
      </w:r>
      <w:r w:rsidR="00E170B6" w:rsidRPr="00CC53B0">
        <w:rPr>
          <w:rFonts w:asciiTheme="minorHAnsi" w:hAnsiTheme="minorHAnsi"/>
          <w:b w:val="0"/>
          <w:bCs w:val="0"/>
          <w:color w:val="auto"/>
          <w:sz w:val="22"/>
          <w:szCs w:val="22"/>
        </w:rPr>
        <w:t xml:space="preserve">Your eligibility for benefits is determined by the Employment Security Department, not </w:t>
      </w:r>
      <w:r w:rsidR="00C276D4" w:rsidRPr="00CC53B0">
        <w:rPr>
          <w:rFonts w:asciiTheme="minorHAnsi" w:hAnsiTheme="minorHAnsi"/>
          <w:b w:val="0"/>
          <w:bCs w:val="0"/>
          <w:color w:val="auto"/>
          <w:sz w:val="22"/>
          <w:szCs w:val="22"/>
        </w:rPr>
        <w:t xml:space="preserve">your </w:t>
      </w:r>
      <w:r w:rsidR="00E170B6" w:rsidRPr="00CC53B0">
        <w:rPr>
          <w:rFonts w:asciiTheme="minorHAnsi" w:hAnsiTheme="minorHAnsi"/>
          <w:b w:val="0"/>
          <w:bCs w:val="0"/>
          <w:color w:val="auto"/>
          <w:sz w:val="22"/>
          <w:szCs w:val="22"/>
        </w:rPr>
        <w:t>Employer</w:t>
      </w:r>
      <w:r w:rsidR="00C276D4" w:rsidRPr="00CC53B0">
        <w:rPr>
          <w:rFonts w:asciiTheme="minorHAnsi" w:hAnsiTheme="minorHAnsi"/>
          <w:b w:val="0"/>
          <w:bCs w:val="0"/>
          <w:color w:val="auto"/>
          <w:sz w:val="22"/>
          <w:szCs w:val="22"/>
        </w:rPr>
        <w:t>.</w:t>
      </w:r>
      <w:r w:rsidR="00E170B6" w:rsidRPr="00CC53B0">
        <w:rPr>
          <w:rFonts w:asciiTheme="minorHAnsi" w:hAnsiTheme="minorHAnsi"/>
          <w:b w:val="0"/>
          <w:bCs w:val="0"/>
          <w:color w:val="auto"/>
          <w:sz w:val="22"/>
          <w:szCs w:val="22"/>
        </w:rPr>
        <w:t xml:space="preserve"> </w:t>
      </w:r>
      <w:r w:rsidR="00C276D4" w:rsidRPr="00CC53B0">
        <w:rPr>
          <w:rFonts w:asciiTheme="minorHAnsi" w:hAnsiTheme="minorHAnsi"/>
          <w:b w:val="0"/>
          <w:bCs w:val="0"/>
          <w:color w:val="auto"/>
          <w:sz w:val="22"/>
          <w:szCs w:val="22"/>
        </w:rPr>
        <w:t>S</w:t>
      </w:r>
      <w:r w:rsidR="00E170B6" w:rsidRPr="00CC53B0">
        <w:rPr>
          <w:rFonts w:asciiTheme="minorHAnsi" w:hAnsiTheme="minorHAnsi"/>
          <w:b w:val="0"/>
          <w:bCs w:val="0"/>
          <w:color w:val="auto"/>
          <w:sz w:val="22"/>
          <w:szCs w:val="22"/>
        </w:rPr>
        <w:t>o</w:t>
      </w:r>
      <w:r w:rsidR="00C276D4" w:rsidRPr="00CC53B0">
        <w:rPr>
          <w:rFonts w:asciiTheme="minorHAnsi" w:hAnsiTheme="minorHAnsi"/>
          <w:b w:val="0"/>
          <w:bCs w:val="0"/>
          <w:color w:val="auto"/>
          <w:sz w:val="22"/>
          <w:szCs w:val="22"/>
        </w:rPr>
        <w:t>,</w:t>
      </w:r>
      <w:r w:rsidR="00E170B6" w:rsidRPr="00CC53B0">
        <w:rPr>
          <w:rFonts w:asciiTheme="minorHAnsi" w:hAnsiTheme="minorHAnsi"/>
          <w:b w:val="0"/>
          <w:bCs w:val="0"/>
          <w:color w:val="auto"/>
          <w:sz w:val="22"/>
          <w:szCs w:val="22"/>
        </w:rPr>
        <w:t xml:space="preserve"> </w:t>
      </w:r>
      <w:r w:rsidR="00C276D4" w:rsidRPr="00CC53B0">
        <w:rPr>
          <w:rFonts w:asciiTheme="minorHAnsi" w:hAnsiTheme="minorHAnsi"/>
          <w:b w:val="0"/>
          <w:bCs w:val="0"/>
          <w:color w:val="auto"/>
          <w:sz w:val="22"/>
          <w:szCs w:val="22"/>
        </w:rPr>
        <w:t xml:space="preserve">the </w:t>
      </w:r>
      <w:r w:rsidR="00E170B6" w:rsidRPr="00CC53B0">
        <w:rPr>
          <w:rFonts w:asciiTheme="minorHAnsi" w:hAnsiTheme="minorHAnsi"/>
          <w:b w:val="0"/>
          <w:bCs w:val="0"/>
          <w:color w:val="auto"/>
          <w:sz w:val="22"/>
          <w:szCs w:val="22"/>
        </w:rPr>
        <w:t xml:space="preserve">designation of leave </w:t>
      </w:r>
      <w:r w:rsidR="00C276D4" w:rsidRPr="00CC53B0">
        <w:rPr>
          <w:rFonts w:asciiTheme="minorHAnsi" w:hAnsiTheme="minorHAnsi"/>
          <w:b w:val="0"/>
          <w:bCs w:val="0"/>
          <w:color w:val="auto"/>
          <w:sz w:val="22"/>
          <w:szCs w:val="22"/>
        </w:rPr>
        <w:t xml:space="preserve">on forms like this </w:t>
      </w:r>
      <w:r w:rsidR="00E170B6" w:rsidRPr="00CC53B0">
        <w:rPr>
          <w:rFonts w:asciiTheme="minorHAnsi" w:hAnsiTheme="minorHAnsi"/>
          <w:b w:val="0"/>
          <w:bCs w:val="0"/>
          <w:color w:val="auto"/>
          <w:sz w:val="22"/>
          <w:szCs w:val="22"/>
        </w:rPr>
        <w:t>may affect your job restoration</w:t>
      </w:r>
      <w:r w:rsidR="00C276D4" w:rsidRPr="00CC53B0">
        <w:rPr>
          <w:rFonts w:asciiTheme="minorHAnsi" w:hAnsiTheme="minorHAnsi"/>
          <w:b w:val="0"/>
          <w:bCs w:val="0"/>
          <w:color w:val="auto"/>
          <w:sz w:val="22"/>
          <w:szCs w:val="22"/>
        </w:rPr>
        <w:t>,</w:t>
      </w:r>
      <w:r w:rsidR="00E170B6" w:rsidRPr="00CC53B0">
        <w:rPr>
          <w:rFonts w:asciiTheme="minorHAnsi" w:hAnsiTheme="minorHAnsi"/>
          <w:b w:val="0"/>
          <w:bCs w:val="0"/>
          <w:color w:val="auto"/>
          <w:sz w:val="22"/>
          <w:szCs w:val="22"/>
        </w:rPr>
        <w:t xml:space="preserve"> but not your benefits. </w:t>
      </w:r>
      <w:r w:rsidR="00C276D4" w:rsidRPr="00CC53B0">
        <w:rPr>
          <w:rFonts w:asciiTheme="minorHAnsi" w:hAnsiTheme="minorHAnsi"/>
          <w:b w:val="0"/>
          <w:bCs w:val="0"/>
          <w:color w:val="auto"/>
          <w:sz w:val="22"/>
          <w:szCs w:val="22"/>
        </w:rPr>
        <w:t xml:space="preserve">Employees notify Employer in writing at least 30 days (or as soon as possible when unforeseeable) of leave. Department </w:t>
      </w:r>
      <w:hyperlink r:id="rId8" w:history="1">
        <w:r w:rsidR="00C276D4" w:rsidRPr="00CC53B0">
          <w:rPr>
            <w:rStyle w:val="Hyperlink"/>
            <w:rFonts w:asciiTheme="minorHAnsi" w:hAnsiTheme="minorHAnsi"/>
            <w:b w:val="0"/>
            <w:bCs w:val="0"/>
            <w:color w:val="auto"/>
            <w:sz w:val="22"/>
            <w:szCs w:val="22"/>
          </w:rPr>
          <w:t>Benefit Guide</w:t>
        </w:r>
      </w:hyperlink>
      <w:r w:rsidR="00C276D4" w:rsidRPr="00CC53B0">
        <w:rPr>
          <w:rFonts w:asciiTheme="minorHAnsi" w:hAnsiTheme="minorHAnsi"/>
          <w:b w:val="0"/>
          <w:bCs w:val="0"/>
          <w:color w:val="auto"/>
          <w:sz w:val="22"/>
          <w:szCs w:val="22"/>
        </w:rPr>
        <w:t xml:space="preserve"> explains how to apply and submit weekly claims,</w:t>
      </w:r>
      <w:r w:rsidR="00D849C7" w:rsidRPr="00CC53B0">
        <w:rPr>
          <w:rStyle w:val="FootnoteReference"/>
          <w:rFonts w:asciiTheme="minorHAnsi" w:hAnsiTheme="minorHAnsi"/>
          <w:b w:val="0"/>
          <w:bCs w:val="0"/>
          <w:color w:val="auto"/>
          <w:sz w:val="22"/>
          <w:szCs w:val="22"/>
        </w:rPr>
        <w:footnoteReference w:id="2"/>
      </w:r>
      <w:r w:rsidR="00C276D4" w:rsidRPr="00CC53B0">
        <w:rPr>
          <w:rFonts w:asciiTheme="minorHAnsi" w:hAnsiTheme="minorHAnsi"/>
          <w:b w:val="0"/>
          <w:bCs w:val="0"/>
          <w:color w:val="auto"/>
          <w:sz w:val="22"/>
          <w:szCs w:val="22"/>
        </w:rPr>
        <w:t xml:space="preserve"> and Employee’s </w:t>
      </w:r>
      <w:r w:rsidR="00D849C7" w:rsidRPr="00CC53B0">
        <w:rPr>
          <w:rFonts w:asciiTheme="minorHAnsi" w:hAnsiTheme="minorHAnsi"/>
          <w:b w:val="0"/>
          <w:bCs w:val="0"/>
          <w:color w:val="auto"/>
          <w:sz w:val="22"/>
          <w:szCs w:val="22"/>
        </w:rPr>
        <w:t xml:space="preserve">rights and responsibilities. More information is available </w:t>
      </w:r>
      <w:hyperlink r:id="rId9" w:history="1">
        <w:r w:rsidR="00D849C7" w:rsidRPr="00CC53B0">
          <w:rPr>
            <w:rStyle w:val="Hyperlink"/>
            <w:rFonts w:asciiTheme="minorHAnsi" w:hAnsiTheme="minorHAnsi"/>
            <w:b w:val="0"/>
            <w:bCs w:val="0"/>
            <w:color w:val="auto"/>
            <w:sz w:val="22"/>
            <w:szCs w:val="22"/>
          </w:rPr>
          <w:t>here</w:t>
        </w:r>
      </w:hyperlink>
      <w:r w:rsidR="00D849C7" w:rsidRPr="00CC53B0">
        <w:rPr>
          <w:rFonts w:asciiTheme="minorHAnsi" w:hAnsiTheme="minorHAnsi"/>
          <w:b w:val="0"/>
          <w:bCs w:val="0"/>
          <w:color w:val="auto"/>
          <w:sz w:val="22"/>
          <w:szCs w:val="22"/>
        </w:rPr>
        <w:t xml:space="preserve"> and </w:t>
      </w:r>
      <w:proofErr w:type="gramStart"/>
      <w:r w:rsidR="00E749FC">
        <w:rPr>
          <w:rFonts w:asciiTheme="minorHAnsi" w:hAnsiTheme="minorHAnsi"/>
          <w:b w:val="0"/>
          <w:bCs w:val="0"/>
          <w:color w:val="auto"/>
          <w:sz w:val="22"/>
          <w:szCs w:val="22"/>
        </w:rPr>
        <w:t>at</w:t>
      </w:r>
      <w:proofErr w:type="gramEnd"/>
      <w:r w:rsidR="00E749FC">
        <w:rPr>
          <w:rFonts w:asciiTheme="minorHAnsi" w:hAnsiTheme="minorHAnsi"/>
          <w:b w:val="0"/>
          <w:bCs w:val="0"/>
          <w:color w:val="auto"/>
          <w:sz w:val="22"/>
          <w:szCs w:val="22"/>
        </w:rPr>
        <w:t xml:space="preserve"> </w:t>
      </w:r>
      <w:r w:rsidR="00D849C7" w:rsidRPr="00CC53B0">
        <w:rPr>
          <w:rFonts w:asciiTheme="minorHAnsi" w:hAnsiTheme="minorHAnsi"/>
          <w:b w:val="0"/>
          <w:bCs w:val="0"/>
          <w:color w:val="auto"/>
          <w:sz w:val="22"/>
          <w:szCs w:val="22"/>
        </w:rPr>
        <w:t xml:space="preserve">(833)717-2273. </w:t>
      </w:r>
      <w:r w:rsidR="00A74E06" w:rsidRPr="00CC53B0">
        <w:rPr>
          <w:rFonts w:asciiTheme="minorHAnsi" w:hAnsiTheme="minorHAnsi"/>
          <w:b w:val="0"/>
          <w:bCs w:val="0"/>
          <w:color w:val="auto"/>
          <w:sz w:val="22"/>
          <w:szCs w:val="22"/>
        </w:rPr>
        <w:t>E</w:t>
      </w:r>
      <w:r w:rsidR="00E170B6" w:rsidRPr="00CC53B0">
        <w:rPr>
          <w:rFonts w:asciiTheme="minorHAnsi" w:hAnsiTheme="minorHAnsi"/>
          <w:b w:val="0"/>
          <w:bCs w:val="0"/>
          <w:color w:val="auto"/>
          <w:sz w:val="22"/>
          <w:szCs w:val="22"/>
        </w:rPr>
        <w:t xml:space="preserve">mployees may be entitled </w:t>
      </w:r>
      <w:r w:rsidR="00960A3E" w:rsidRPr="00CC53B0">
        <w:rPr>
          <w:rFonts w:asciiTheme="minorHAnsi" w:hAnsiTheme="minorHAnsi"/>
          <w:b w:val="0"/>
          <w:bCs w:val="0"/>
          <w:color w:val="auto"/>
          <w:sz w:val="22"/>
          <w:szCs w:val="22"/>
        </w:rPr>
        <w:t xml:space="preserve">to </w:t>
      </w:r>
      <w:r w:rsidR="00E170B6" w:rsidRPr="00CC53B0">
        <w:rPr>
          <w:rFonts w:asciiTheme="minorHAnsi" w:hAnsiTheme="minorHAnsi"/>
          <w:b w:val="0"/>
          <w:bCs w:val="0"/>
          <w:color w:val="auto"/>
          <w:sz w:val="22"/>
          <w:szCs w:val="22"/>
        </w:rPr>
        <w:t xml:space="preserve">job </w:t>
      </w:r>
      <w:r w:rsidR="00D849C7" w:rsidRPr="00CC53B0">
        <w:rPr>
          <w:rFonts w:asciiTheme="minorHAnsi" w:hAnsiTheme="minorHAnsi"/>
          <w:b w:val="0"/>
          <w:bCs w:val="0"/>
          <w:color w:val="auto"/>
          <w:sz w:val="22"/>
          <w:szCs w:val="22"/>
        </w:rPr>
        <w:t xml:space="preserve">restoration after </w:t>
      </w:r>
      <w:r w:rsidR="00E170B6" w:rsidRPr="00CC53B0">
        <w:rPr>
          <w:rFonts w:asciiTheme="minorHAnsi" w:hAnsiTheme="minorHAnsi"/>
          <w:b w:val="0"/>
          <w:bCs w:val="0"/>
          <w:color w:val="auto"/>
          <w:sz w:val="22"/>
          <w:szCs w:val="22"/>
        </w:rPr>
        <w:t xml:space="preserve">leave. Combined job-protected leave under PFML and FMLA is limited to 16 weeks </w:t>
      </w:r>
      <w:r w:rsidR="00A74E06" w:rsidRPr="00CC53B0">
        <w:rPr>
          <w:rFonts w:asciiTheme="minorHAnsi" w:hAnsiTheme="minorHAnsi"/>
          <w:b w:val="0"/>
          <w:bCs w:val="0"/>
          <w:color w:val="auto"/>
          <w:sz w:val="22"/>
          <w:szCs w:val="22"/>
        </w:rPr>
        <w:t xml:space="preserve">(or 18 weeks for pregnancy-related incapacity) </w:t>
      </w:r>
      <w:r w:rsidR="00E170B6" w:rsidRPr="00CC53B0">
        <w:rPr>
          <w:rFonts w:asciiTheme="minorHAnsi" w:hAnsiTheme="minorHAnsi"/>
          <w:b w:val="0"/>
          <w:bCs w:val="0"/>
          <w:color w:val="auto"/>
          <w:sz w:val="22"/>
          <w:szCs w:val="22"/>
        </w:rPr>
        <w:t>in a 52-week period</w:t>
      </w:r>
      <w:r w:rsidR="00A74E06" w:rsidRPr="00CC53B0">
        <w:rPr>
          <w:rFonts w:asciiTheme="minorHAnsi" w:hAnsiTheme="minorHAnsi"/>
          <w:b w:val="0"/>
          <w:bCs w:val="0"/>
          <w:color w:val="auto"/>
          <w:sz w:val="22"/>
          <w:szCs w:val="22"/>
        </w:rPr>
        <w:t xml:space="preserve">. </w:t>
      </w:r>
      <w:r w:rsidR="00F20830" w:rsidRPr="00CC53B0">
        <w:rPr>
          <w:rFonts w:asciiTheme="minorHAnsi" w:hAnsiTheme="minorHAnsi"/>
          <w:b w:val="0"/>
          <w:bCs w:val="0"/>
          <w:color w:val="auto"/>
          <w:sz w:val="22"/>
          <w:szCs w:val="22"/>
        </w:rPr>
        <w:t xml:space="preserve">Employees must report their status and intention to return to work with the Company upon application and every ten days. </w:t>
      </w:r>
    </w:p>
    <w:p w14:paraId="44CB31CC" w14:textId="77777777" w:rsidR="00350C7A" w:rsidRPr="00CC53B0" w:rsidRDefault="00000000" w:rsidP="009970A4">
      <w:pPr>
        <w:pStyle w:val="Heading2"/>
        <w:spacing w:before="0" w:line="240" w:lineRule="auto"/>
        <w:rPr>
          <w:rFonts w:asciiTheme="minorHAnsi" w:hAnsiTheme="minorHAnsi"/>
          <w:color w:val="auto"/>
        </w:rPr>
      </w:pPr>
      <w:r w:rsidRPr="00CC53B0">
        <w:rPr>
          <w:rFonts w:asciiTheme="minorHAnsi" w:hAnsiTheme="minorHAnsi"/>
          <w:color w:val="auto"/>
        </w:rPr>
        <w:t>Time Frames and Leave Accounting</w:t>
      </w:r>
    </w:p>
    <w:p w14:paraId="526840B9" w14:textId="009AD5CE" w:rsidR="00350C7A" w:rsidRPr="00CC53B0" w:rsidRDefault="00000000" w:rsidP="00217F18">
      <w:pPr>
        <w:spacing w:after="120" w:line="240" w:lineRule="auto"/>
      </w:pPr>
      <w:r w:rsidRPr="00CC53B0">
        <w:t xml:space="preserve">Start </w:t>
      </w:r>
      <w:r w:rsidR="0045475C" w:rsidRPr="00CC53B0">
        <w:t xml:space="preserve">/ End </w:t>
      </w:r>
      <w:r w:rsidRPr="00CC53B0">
        <w:t xml:space="preserve">FMLA leave: </w:t>
      </w:r>
      <w:proofErr w:type="gramStart"/>
      <w:r w:rsidR="0045475C" w:rsidRPr="00CC53B0">
        <w:t>______________</w:t>
      </w:r>
      <w:r w:rsidR="0045475C" w:rsidRPr="00CC53B0">
        <w:rPr>
          <w:u w:val="single"/>
        </w:rPr>
        <w:t>/</w:t>
      </w:r>
      <w:r w:rsidR="0045475C" w:rsidRPr="00CC53B0">
        <w:t>__</w:t>
      </w:r>
      <w:proofErr w:type="gramEnd"/>
      <w:r w:rsidR="0045475C" w:rsidRPr="00CC53B0">
        <w:t>____________ Start / End PFML leave: ______________</w:t>
      </w:r>
      <w:r w:rsidR="0045475C" w:rsidRPr="00CC53B0">
        <w:rPr>
          <w:u w:val="single"/>
        </w:rPr>
        <w:t>/</w:t>
      </w:r>
      <w:r w:rsidR="0045475C" w:rsidRPr="00CC53B0">
        <w:t>_____________</w:t>
      </w:r>
    </w:p>
    <w:p w14:paraId="0487CCC2" w14:textId="0415F671" w:rsidR="00350C7A" w:rsidRPr="00CC53B0" w:rsidRDefault="00000000" w:rsidP="00217F18">
      <w:pPr>
        <w:spacing w:after="120" w:line="240" w:lineRule="auto"/>
      </w:pPr>
      <w:r w:rsidRPr="00CC53B0">
        <w:t>FMLA leave used</w:t>
      </w:r>
      <w:r w:rsidR="0045475C" w:rsidRPr="00CC53B0">
        <w:t>/approved/remaining</w:t>
      </w:r>
      <w:r w:rsidRPr="00CC53B0">
        <w:t xml:space="preserve"> (weeks</w:t>
      </w:r>
      <w:r w:rsidR="00A74E06" w:rsidRPr="00CC53B0">
        <w:t>, unless otherwise indicated</w:t>
      </w:r>
      <w:r w:rsidRPr="00CC53B0">
        <w:t xml:space="preserve">): </w:t>
      </w:r>
      <w:proofErr w:type="gramStart"/>
      <w:r w:rsidRPr="00CC53B0">
        <w:t>_________</w:t>
      </w:r>
      <w:r w:rsidR="0045475C" w:rsidRPr="00CC53B0">
        <w:rPr>
          <w:u w:val="single"/>
        </w:rPr>
        <w:t>/</w:t>
      </w:r>
      <w:r w:rsidRPr="00CC53B0">
        <w:t>___________</w:t>
      </w:r>
      <w:r w:rsidR="0045475C" w:rsidRPr="00CC53B0">
        <w:rPr>
          <w:u w:val="single"/>
        </w:rPr>
        <w:t>/</w:t>
      </w:r>
      <w:proofErr w:type="gramEnd"/>
      <w:r w:rsidR="0045475C" w:rsidRPr="00CC53B0">
        <w:t>___</w:t>
      </w:r>
      <w:r w:rsidR="009970A4" w:rsidRPr="00CC53B0">
        <w:t>_______</w:t>
      </w:r>
    </w:p>
    <w:p w14:paraId="33A7F6CB" w14:textId="68CF6C98" w:rsidR="0045475C" w:rsidRPr="00CC53B0" w:rsidRDefault="0045475C" w:rsidP="00217F18">
      <w:pPr>
        <w:spacing w:after="120" w:line="240" w:lineRule="auto"/>
      </w:pPr>
      <w:r w:rsidRPr="00CC53B0">
        <w:t xml:space="preserve">PFML </w:t>
      </w:r>
      <w:proofErr w:type="gramStart"/>
      <w:r w:rsidRPr="00CC53B0">
        <w:t>leave</w:t>
      </w:r>
      <w:proofErr w:type="gramEnd"/>
      <w:r w:rsidRPr="00CC53B0">
        <w:t xml:space="preserve"> used/approved/remaining (weeks, unless otherwise indicated): _______</w:t>
      </w:r>
      <w:proofErr w:type="gramStart"/>
      <w:r w:rsidRPr="00CC53B0">
        <w:t>__</w:t>
      </w:r>
      <w:r w:rsidRPr="00CC53B0">
        <w:rPr>
          <w:u w:val="single"/>
        </w:rPr>
        <w:t>/</w:t>
      </w:r>
      <w:proofErr w:type="gramEnd"/>
      <w:r w:rsidRPr="00CC53B0">
        <w:t>___________</w:t>
      </w:r>
      <w:r w:rsidRPr="00CC53B0">
        <w:rPr>
          <w:u w:val="single"/>
        </w:rPr>
        <w:t>/</w:t>
      </w:r>
      <w:r w:rsidRPr="00CC53B0">
        <w:t>___</w:t>
      </w:r>
      <w:r w:rsidR="009970A4" w:rsidRPr="00CC53B0">
        <w:t>_______</w:t>
      </w:r>
    </w:p>
    <w:p w14:paraId="318CD49C" w14:textId="77777777" w:rsidR="00123B9D" w:rsidRDefault="001906D3" w:rsidP="00217F18">
      <w:pPr>
        <w:spacing w:after="0" w:line="240" w:lineRule="auto"/>
      </w:pPr>
      <w:r w:rsidRPr="001906D3">
        <w:t>If you were eligible but chose not to apply for PFML, Employer will count the _______ hours of </w:t>
      </w:r>
      <w:r w:rsidRPr="001906D3">
        <w:rPr>
          <w:b/>
          <w:bCs/>
        </w:rPr>
        <w:t>FMLA </w:t>
      </w:r>
      <w:r w:rsidRPr="001906D3">
        <w:t>leave toward the maximum period of job protection under the </w:t>
      </w:r>
      <w:r w:rsidRPr="001906D3">
        <w:rPr>
          <w:b/>
          <w:bCs/>
        </w:rPr>
        <w:t>PFML</w:t>
      </w:r>
      <w:r w:rsidRPr="001906D3">
        <w:t>. </w:t>
      </w:r>
    </w:p>
    <w:p w14:paraId="38520A99" w14:textId="644F16C0" w:rsidR="001906D3" w:rsidRPr="001906D3" w:rsidRDefault="001906D3" w:rsidP="00217F18">
      <w:pPr>
        <w:spacing w:after="0" w:line="240" w:lineRule="auto"/>
      </w:pPr>
      <w:r w:rsidRPr="001906D3">
        <w:t xml:space="preserve">Employer’s FMLA Year starts </w:t>
      </w:r>
      <w:proofErr w:type="gramStart"/>
      <w:r w:rsidRPr="001906D3">
        <w:t>on __</w:t>
      </w:r>
      <w:proofErr w:type="gramEnd"/>
      <w:r w:rsidRPr="001906D3">
        <w:t>__________ and ends on ____________. </w:t>
      </w:r>
      <w:r w:rsidR="007A29CD" w:rsidRPr="007A29CD">
        <w:rPr>
          <w:sz w:val="16"/>
          <w:szCs w:val="16"/>
        </w:rPr>
        <w:t>(</w:t>
      </w:r>
      <w:r w:rsidR="007A29CD" w:rsidRPr="007A29CD">
        <w:rPr>
          <w:sz w:val="16"/>
          <w:szCs w:val="16"/>
        </w:rPr>
        <w:t>Unless otherwise designated, the claim year begins on Sunday of the week in which an eligible employee files a complete initial application for benefits and ends on Saturday fifty-two weeks later.</w:t>
      </w:r>
      <w:r w:rsidR="007A29CD" w:rsidRPr="007A29CD">
        <w:rPr>
          <w:sz w:val="16"/>
          <w:szCs w:val="16"/>
        </w:rPr>
        <w:t>)</w:t>
      </w:r>
    </w:p>
    <w:p w14:paraId="43DD5006" w14:textId="429D707C" w:rsidR="00960A3E" w:rsidRPr="00E02050" w:rsidRDefault="00000000" w:rsidP="00217F18">
      <w:pPr>
        <w:spacing w:after="0" w:line="240" w:lineRule="auto"/>
      </w:pPr>
      <w:r w:rsidRPr="00CC53B0">
        <w:t>Notices</w:t>
      </w:r>
      <w:r w:rsidR="006C6679" w:rsidRPr="00CC53B0">
        <w:t>:</w:t>
      </w:r>
      <w:r w:rsidR="00D849C7" w:rsidRPr="00E749FC">
        <w:t xml:space="preserve"> </w:t>
      </w:r>
      <w:r w:rsidR="00960A3E" w:rsidRPr="00CC53B0">
        <w:rPr>
          <w:rFonts w:cs="Calibri"/>
        </w:rPr>
        <w:t xml:space="preserve">This written notice is issued within five business days of the employee requesting or taking FMLA leave and at least monthly thereafter. The Employer extends health insurance benefits by covering its share of the premium during PFML leave; however, some restrictions apply. Employer </w:t>
      </w:r>
      <w:r w:rsidR="00731B9A" w:rsidRPr="00CC53B0">
        <w:rPr>
          <w:rFonts w:cs="Calibri"/>
        </w:rPr>
        <w:t>require</w:t>
      </w:r>
      <w:r w:rsidR="00D849C7" w:rsidRPr="00CC53B0">
        <w:rPr>
          <w:rFonts w:cs="Calibri"/>
        </w:rPr>
        <w:t>s</w:t>
      </w:r>
      <w:r w:rsidR="00731B9A" w:rsidRPr="00CC53B0">
        <w:rPr>
          <w:rFonts w:cs="Calibri"/>
        </w:rPr>
        <w:t xml:space="preserve"> </w:t>
      </w:r>
      <w:r w:rsidR="00D849C7" w:rsidRPr="00CC53B0">
        <w:rPr>
          <w:rFonts w:cs="Calibri"/>
        </w:rPr>
        <w:t>you</w:t>
      </w:r>
      <w:r w:rsidR="00731B9A" w:rsidRPr="00CC53B0">
        <w:rPr>
          <w:rFonts w:cs="Calibri"/>
        </w:rPr>
        <w:t xml:space="preserve"> to present a certification from </w:t>
      </w:r>
      <w:r w:rsidR="00E749FC">
        <w:rPr>
          <w:rFonts w:cs="Calibri"/>
        </w:rPr>
        <w:t xml:space="preserve">your healthcare provider stating </w:t>
      </w:r>
      <w:r w:rsidR="00731B9A" w:rsidRPr="00CC53B0">
        <w:rPr>
          <w:rFonts w:cs="Calibri"/>
        </w:rPr>
        <w:t xml:space="preserve">that </w:t>
      </w:r>
      <w:r w:rsidR="00E749FC">
        <w:rPr>
          <w:rFonts w:cs="Calibri"/>
        </w:rPr>
        <w:t xml:space="preserve">you </w:t>
      </w:r>
      <w:proofErr w:type="gramStart"/>
      <w:r w:rsidR="00E749FC">
        <w:rPr>
          <w:rFonts w:cs="Calibri"/>
        </w:rPr>
        <w:t>are</w:t>
      </w:r>
      <w:r w:rsidR="00731B9A" w:rsidRPr="00CC53B0">
        <w:rPr>
          <w:rFonts w:cs="Calibri"/>
        </w:rPr>
        <w:t xml:space="preserve"> able to</w:t>
      </w:r>
      <w:proofErr w:type="gramEnd"/>
      <w:r w:rsidR="00731B9A" w:rsidRPr="00CC53B0">
        <w:rPr>
          <w:rFonts w:cs="Calibri"/>
        </w:rPr>
        <w:t xml:space="preserve"> resume work. Failure to report your status and intention to resume work and reporting to work may affect your right to return to work. </w:t>
      </w:r>
      <w:r w:rsidR="00CC53B0">
        <w:rPr>
          <w:rFonts w:cs="Calibri"/>
        </w:rPr>
        <w:t xml:space="preserve">This notice and leave dates are tentative and subject to change. </w:t>
      </w:r>
      <w:r w:rsidR="00E02050">
        <w:rPr>
          <w:rFonts w:cs="Calibri"/>
          <w:b/>
          <w:bCs/>
        </w:rPr>
        <w:t xml:space="preserve"> </w:t>
      </w:r>
      <w:r w:rsidR="00E02050" w:rsidRPr="001906D3">
        <w:t>The counting of FMLA leave towards your job protection does not affect your eligibility for PFML benefits with the state. </w:t>
      </w:r>
    </w:p>
    <w:p w14:paraId="1039B51A" w14:textId="77777777" w:rsidR="00217F18" w:rsidRDefault="00000000" w:rsidP="00217F18">
      <w:pPr>
        <w:spacing w:after="0" w:line="240" w:lineRule="auto"/>
      </w:pPr>
      <w:r w:rsidRPr="00CC53B0">
        <w:rPr>
          <w:b/>
          <w:bCs/>
        </w:rPr>
        <w:t>Employee acknowledgment:</w:t>
      </w:r>
      <w:r w:rsidR="00DF42F4" w:rsidRPr="00CC53B0">
        <w:rPr>
          <w:b/>
          <w:bCs/>
        </w:rPr>
        <w:t xml:space="preserve"> </w:t>
      </w:r>
      <w:r w:rsidRPr="00CC53B0">
        <w:t xml:space="preserve">I acknowledge receipt of this notice and understand my rights and obligations </w:t>
      </w:r>
      <w:r w:rsidR="006C6679" w:rsidRPr="00CC53B0">
        <w:t xml:space="preserve">under the PFML and </w:t>
      </w:r>
      <w:r w:rsidR="007764F9" w:rsidRPr="00CC53B0">
        <w:t xml:space="preserve">(if applicable) </w:t>
      </w:r>
      <w:r w:rsidR="006C6679" w:rsidRPr="00CC53B0">
        <w:t>FMLA</w:t>
      </w:r>
      <w:r w:rsidRPr="00CC53B0">
        <w:t>.</w:t>
      </w:r>
      <w:r w:rsidR="00731B9A" w:rsidRPr="00CC53B0">
        <w:t xml:space="preserve"> I will report my status and intention to return to work to ________________ (person) by email/</w:t>
      </w:r>
      <w:proofErr w:type="gramStart"/>
      <w:r w:rsidR="00731B9A" w:rsidRPr="00CC53B0">
        <w:t>phone/_</w:t>
      </w:r>
      <w:proofErr w:type="gramEnd"/>
      <w:r w:rsidR="00731B9A" w:rsidRPr="00CC53B0">
        <w:t>_____________ (means) each/on _______________(timing) during this leave.</w:t>
      </w:r>
    </w:p>
    <w:p w14:paraId="745A4D25" w14:textId="5622CDB0" w:rsidR="00350C7A" w:rsidRPr="00CC53B0" w:rsidRDefault="00000000" w:rsidP="00217F18">
      <w:pPr>
        <w:spacing w:after="0" w:line="240" w:lineRule="auto"/>
      </w:pPr>
      <w:r w:rsidRPr="00CC53B0">
        <w:t xml:space="preserve">Employee </w:t>
      </w:r>
      <w:proofErr w:type="gramStart"/>
      <w:r w:rsidRPr="00CC53B0">
        <w:t>Signature: _</w:t>
      </w:r>
      <w:proofErr w:type="gramEnd"/>
      <w:r w:rsidRPr="00CC53B0">
        <w:t>_____________________________    Date: __________________</w:t>
      </w:r>
    </w:p>
    <w:sectPr w:rsidR="00350C7A" w:rsidRPr="00CC53B0" w:rsidSect="00C276D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9894" w14:textId="77777777" w:rsidR="005C68D1" w:rsidRDefault="005C68D1" w:rsidP="00125011">
      <w:pPr>
        <w:spacing w:after="0" w:line="240" w:lineRule="auto"/>
      </w:pPr>
      <w:r>
        <w:separator/>
      </w:r>
    </w:p>
  </w:endnote>
  <w:endnote w:type="continuationSeparator" w:id="0">
    <w:p w14:paraId="07C5CDD2" w14:textId="77777777" w:rsidR="005C68D1" w:rsidRDefault="005C68D1" w:rsidP="0012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E44" w14:textId="00AA53A5" w:rsidR="009970A4" w:rsidRPr="009970A4" w:rsidRDefault="009970A4">
    <w:pPr>
      <w:pStyle w:val="Footer"/>
      <w:rPr>
        <w:sz w:val="16"/>
        <w:szCs w:val="16"/>
      </w:rPr>
    </w:pPr>
    <w:r w:rsidRPr="009970A4">
      <w:rPr>
        <w:sz w:val="16"/>
        <w:szCs w:val="16"/>
      </w:rPr>
      <w:t>260</w:t>
    </w:r>
    <w:r w:rsidR="007A29CD">
      <w:rPr>
        <w:sz w:val="16"/>
        <w:szCs w:val="16"/>
      </w:rPr>
      <w:t>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A5E5" w14:textId="77777777" w:rsidR="005C68D1" w:rsidRDefault="005C68D1" w:rsidP="00125011">
      <w:pPr>
        <w:spacing w:after="0" w:line="240" w:lineRule="auto"/>
      </w:pPr>
      <w:r>
        <w:separator/>
      </w:r>
    </w:p>
  </w:footnote>
  <w:footnote w:type="continuationSeparator" w:id="0">
    <w:p w14:paraId="63AF17D2" w14:textId="77777777" w:rsidR="005C68D1" w:rsidRDefault="005C68D1" w:rsidP="00125011">
      <w:pPr>
        <w:spacing w:after="0" w:line="240" w:lineRule="auto"/>
      </w:pPr>
      <w:r>
        <w:continuationSeparator/>
      </w:r>
    </w:p>
  </w:footnote>
  <w:footnote w:id="1">
    <w:p w14:paraId="3791C86B" w14:textId="3F80A373" w:rsidR="00125011" w:rsidRPr="00217F18" w:rsidRDefault="00125011">
      <w:pPr>
        <w:pStyle w:val="FootnoteText"/>
        <w:rPr>
          <w:sz w:val="18"/>
          <w:szCs w:val="18"/>
        </w:rPr>
      </w:pPr>
      <w:r w:rsidRPr="00217F18">
        <w:rPr>
          <w:rStyle w:val="FootnoteReference"/>
          <w:sz w:val="18"/>
          <w:szCs w:val="18"/>
        </w:rPr>
        <w:footnoteRef/>
      </w:r>
      <w:r w:rsidRPr="00217F18">
        <w:rPr>
          <w:sz w:val="18"/>
          <w:szCs w:val="18"/>
        </w:rPr>
        <w:t xml:space="preserve"> FMLA does not apply to most employers with fewer than 50 employees within 75 </w:t>
      </w:r>
      <w:r w:rsidR="00731B9A" w:rsidRPr="00217F18">
        <w:rPr>
          <w:sz w:val="18"/>
          <w:szCs w:val="18"/>
        </w:rPr>
        <w:t>miles</w:t>
      </w:r>
      <w:r w:rsidR="00E749FC" w:rsidRPr="00217F18">
        <w:rPr>
          <w:sz w:val="18"/>
          <w:szCs w:val="18"/>
        </w:rPr>
        <w:t xml:space="preserve"> of your </w:t>
      </w:r>
      <w:proofErr w:type="gramStart"/>
      <w:r w:rsidR="00E749FC" w:rsidRPr="00217F18">
        <w:rPr>
          <w:sz w:val="18"/>
          <w:szCs w:val="18"/>
        </w:rPr>
        <w:t>location</w:t>
      </w:r>
      <w:r w:rsidR="00731B9A" w:rsidRPr="00217F18">
        <w:rPr>
          <w:sz w:val="18"/>
          <w:szCs w:val="18"/>
        </w:rPr>
        <w:t>, and</w:t>
      </w:r>
      <w:proofErr w:type="gramEnd"/>
      <w:r w:rsidRPr="00217F18">
        <w:rPr>
          <w:sz w:val="18"/>
          <w:szCs w:val="18"/>
        </w:rPr>
        <w:t xml:space="preserve"> does not apply to employees with fewer than 12 months for a covered employer and fewer than 1,250 hours with this Employer. </w:t>
      </w:r>
    </w:p>
  </w:footnote>
  <w:footnote w:id="2">
    <w:p w14:paraId="10360F80" w14:textId="65D0496C" w:rsidR="00D849C7" w:rsidRPr="00217F18" w:rsidRDefault="00D849C7">
      <w:pPr>
        <w:pStyle w:val="FootnoteText"/>
        <w:rPr>
          <w:sz w:val="18"/>
          <w:szCs w:val="18"/>
        </w:rPr>
      </w:pPr>
      <w:r w:rsidRPr="00217F18">
        <w:rPr>
          <w:rStyle w:val="FootnoteReference"/>
          <w:sz w:val="18"/>
          <w:szCs w:val="18"/>
        </w:rPr>
        <w:footnoteRef/>
      </w:r>
      <w:r w:rsidRPr="00217F18">
        <w:rPr>
          <w:sz w:val="18"/>
          <w:szCs w:val="18"/>
        </w:rPr>
        <w:t xml:space="preserve"> Except during the waiting week, employees cannot use employer-provided paid time off at the same time as Paid Family and Medical Leave, unless the employer chooses to offer a “supplemental benefit.” </w:t>
      </w:r>
      <w:r w:rsidRPr="00217F18">
        <w:rPr>
          <w:sz w:val="18"/>
          <w:szCs w:val="18"/>
          <w:highlight w:val="yellow"/>
        </w:rPr>
        <w:t xml:space="preserve">Supplemental benefits can be used along with Paid Family and Medical Leave to provide additional pay while an employee receives partial wage replacement through Paid Leave benefits. </w:t>
      </w:r>
      <w:r w:rsidR="007C5DDC" w:rsidRPr="00217F18">
        <w:rPr>
          <w:sz w:val="18"/>
          <w:szCs w:val="18"/>
        </w:rPr>
        <w:t>Use of paid time off in this way is not mandatory.</w:t>
      </w:r>
      <w:r w:rsidR="00DF42F4" w:rsidRPr="00217F18">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4341280">
    <w:abstractNumId w:val="8"/>
  </w:num>
  <w:num w:numId="2" w16cid:durableId="1233388592">
    <w:abstractNumId w:val="6"/>
  </w:num>
  <w:num w:numId="3" w16cid:durableId="2095321491">
    <w:abstractNumId w:val="5"/>
  </w:num>
  <w:num w:numId="4" w16cid:durableId="19934473">
    <w:abstractNumId w:val="4"/>
  </w:num>
  <w:num w:numId="5" w16cid:durableId="1088815788">
    <w:abstractNumId w:val="7"/>
  </w:num>
  <w:num w:numId="6" w16cid:durableId="290139470">
    <w:abstractNumId w:val="3"/>
  </w:num>
  <w:num w:numId="7" w16cid:durableId="977950438">
    <w:abstractNumId w:val="2"/>
  </w:num>
  <w:num w:numId="8" w16cid:durableId="104035686">
    <w:abstractNumId w:val="1"/>
  </w:num>
  <w:num w:numId="9" w16cid:durableId="97336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DD7"/>
    <w:rsid w:val="00123B9D"/>
    <w:rsid w:val="00125011"/>
    <w:rsid w:val="001264EB"/>
    <w:rsid w:val="0015074B"/>
    <w:rsid w:val="001906D3"/>
    <w:rsid w:val="00216D7B"/>
    <w:rsid w:val="00217F18"/>
    <w:rsid w:val="002920E5"/>
    <w:rsid w:val="0029639D"/>
    <w:rsid w:val="002A38C2"/>
    <w:rsid w:val="00326F90"/>
    <w:rsid w:val="00350C7A"/>
    <w:rsid w:val="003E5F6A"/>
    <w:rsid w:val="0045475C"/>
    <w:rsid w:val="00583DDE"/>
    <w:rsid w:val="00586045"/>
    <w:rsid w:val="005C68D1"/>
    <w:rsid w:val="006C6679"/>
    <w:rsid w:val="00713240"/>
    <w:rsid w:val="00731B9A"/>
    <w:rsid w:val="007764F9"/>
    <w:rsid w:val="007A29CD"/>
    <w:rsid w:val="007C5DDC"/>
    <w:rsid w:val="008003CF"/>
    <w:rsid w:val="00834003"/>
    <w:rsid w:val="008430E5"/>
    <w:rsid w:val="00960A3E"/>
    <w:rsid w:val="009970A4"/>
    <w:rsid w:val="009A73C7"/>
    <w:rsid w:val="009E5738"/>
    <w:rsid w:val="00A74E06"/>
    <w:rsid w:val="00AA1D8D"/>
    <w:rsid w:val="00B27B3E"/>
    <w:rsid w:val="00B47730"/>
    <w:rsid w:val="00C276D4"/>
    <w:rsid w:val="00CB0664"/>
    <w:rsid w:val="00CC53B0"/>
    <w:rsid w:val="00D10654"/>
    <w:rsid w:val="00D849C7"/>
    <w:rsid w:val="00DD64D5"/>
    <w:rsid w:val="00DF42F4"/>
    <w:rsid w:val="00E02050"/>
    <w:rsid w:val="00E170B6"/>
    <w:rsid w:val="00E749FC"/>
    <w:rsid w:val="00F20830"/>
    <w:rsid w:val="00F81B44"/>
    <w:rsid w:val="00F947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8D218"/>
  <w14:defaultImageDpi w14:val="300"/>
  <w15:docId w15:val="{E5CF6760-D243-4B99-9775-0266453F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0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011"/>
    <w:rPr>
      <w:sz w:val="20"/>
      <w:szCs w:val="20"/>
    </w:rPr>
  </w:style>
  <w:style w:type="character" w:styleId="FootnoteReference">
    <w:name w:val="footnote reference"/>
    <w:basedOn w:val="DefaultParagraphFont"/>
    <w:uiPriority w:val="99"/>
    <w:semiHidden/>
    <w:unhideWhenUsed/>
    <w:rsid w:val="00125011"/>
    <w:rPr>
      <w:vertAlign w:val="superscript"/>
    </w:rPr>
  </w:style>
  <w:style w:type="character" w:styleId="Hyperlink">
    <w:name w:val="Hyperlink"/>
    <w:basedOn w:val="DefaultParagraphFont"/>
    <w:uiPriority w:val="99"/>
    <w:unhideWhenUsed/>
    <w:rsid w:val="00960A3E"/>
    <w:rPr>
      <w:color w:val="0000FF" w:themeColor="hyperlink"/>
      <w:u w:val="single"/>
    </w:rPr>
  </w:style>
  <w:style w:type="character" w:styleId="UnresolvedMention">
    <w:name w:val="Unresolved Mention"/>
    <w:basedOn w:val="DefaultParagraphFont"/>
    <w:uiPriority w:val="99"/>
    <w:semiHidden/>
    <w:unhideWhenUsed/>
    <w:rsid w:val="0096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leave.wa.gov/benefit-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idleav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534</Words>
  <Characters>3119</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Aaron Rocke</cp:lastModifiedBy>
  <cp:revision>16</cp:revision>
  <dcterms:created xsi:type="dcterms:W3CDTF">2025-11-15T21:11:00Z</dcterms:created>
  <dcterms:modified xsi:type="dcterms:W3CDTF">2026-03-04T00:16:00Z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7ea06f35-aec1-4e7f-a42b-ce5f0e171480</vt:lpwstr>
  </property>
</Properties>
</file>